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9CFF" w14:textId="151BD671" w:rsidR="00B36EB9" w:rsidRPr="00DF2081" w:rsidRDefault="00D57FBF" w:rsidP="00D57FBF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r w:rsidRPr="00DF2081">
        <w:rPr>
          <w:rFonts w:ascii="Arial" w:hAnsi="Arial" w:cs="Arial"/>
          <w:sz w:val="26"/>
          <w:szCs w:val="26"/>
        </w:rPr>
        <w:t>проект</w:t>
      </w:r>
    </w:p>
    <w:bookmarkEnd w:id="0"/>
    <w:p w14:paraId="00EBF65C" w14:textId="786B2AF9" w:rsidR="00D57FBF" w:rsidRDefault="00D57FBF" w:rsidP="00D57FBF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425C87DF" wp14:editId="72D541C3">
            <wp:extent cx="1640315" cy="971550"/>
            <wp:effectExtent l="0" t="0" r="0" b="0"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01" cy="9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48DB" w14:textId="6170C04B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C7A66">
        <w:rPr>
          <w:rFonts w:ascii="Arial" w:hAnsi="Arial" w:cs="Arial"/>
          <w:sz w:val="26"/>
          <w:szCs w:val="26"/>
        </w:rPr>
        <w:t>Заседани</w:t>
      </w:r>
      <w:r w:rsidR="00D63596">
        <w:rPr>
          <w:rFonts w:ascii="Arial" w:hAnsi="Arial" w:cs="Arial"/>
          <w:sz w:val="26"/>
          <w:szCs w:val="26"/>
        </w:rPr>
        <w:t>е</w:t>
      </w:r>
      <w:r w:rsidRPr="00FC7A66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7204C35C" w:rsidR="00FC7A66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1" w:name="_Hlk90044386"/>
      <w:r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C05FEF">
        <w:rPr>
          <w:rFonts w:ascii="Arial" w:hAnsi="Arial" w:cs="Arial"/>
          <w:sz w:val="26"/>
          <w:szCs w:val="26"/>
        </w:rPr>
        <w:t>17</w:t>
      </w:r>
      <w:r w:rsidR="00FC7A6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декабря</w:t>
      </w:r>
      <w:r w:rsidR="00FC7A66">
        <w:rPr>
          <w:rFonts w:ascii="Arial" w:hAnsi="Arial" w:cs="Arial"/>
          <w:sz w:val="26"/>
          <w:szCs w:val="26"/>
        </w:rPr>
        <w:t xml:space="preserve"> 202</w:t>
      </w:r>
      <w:r w:rsidR="00C05FEF">
        <w:rPr>
          <w:rFonts w:ascii="Arial" w:hAnsi="Arial" w:cs="Arial"/>
          <w:sz w:val="26"/>
          <w:szCs w:val="26"/>
        </w:rPr>
        <w:t>1</w:t>
      </w:r>
      <w:r w:rsidR="00FC7A66">
        <w:rPr>
          <w:rFonts w:ascii="Arial" w:hAnsi="Arial" w:cs="Arial"/>
          <w:sz w:val="26"/>
          <w:szCs w:val="26"/>
        </w:rPr>
        <w:t xml:space="preserve"> года,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с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1</w:t>
      </w:r>
      <w:r w:rsidR="00174036">
        <w:rPr>
          <w:rFonts w:ascii="Arial" w:hAnsi="Arial" w:cs="Arial"/>
          <w:b/>
          <w:i/>
          <w:sz w:val="26"/>
          <w:szCs w:val="26"/>
        </w:rPr>
        <w:t>0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45138C">
        <w:rPr>
          <w:rFonts w:ascii="Arial" w:hAnsi="Arial" w:cs="Arial"/>
          <w:b/>
          <w:i/>
          <w:sz w:val="26"/>
          <w:szCs w:val="26"/>
        </w:rPr>
        <w:t>30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</w:t>
      </w:r>
      <w:r w:rsidR="002C1B4D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до 1</w:t>
      </w:r>
      <w:r w:rsidR="00174036">
        <w:rPr>
          <w:rFonts w:ascii="Arial" w:hAnsi="Arial" w:cs="Arial"/>
          <w:b/>
          <w:i/>
          <w:sz w:val="26"/>
          <w:szCs w:val="26"/>
        </w:rPr>
        <w:t>2</w:t>
      </w:r>
      <w:r w:rsidR="00FC7A66" w:rsidRPr="00A36E7A">
        <w:rPr>
          <w:rFonts w:ascii="Arial" w:hAnsi="Arial" w:cs="Arial"/>
          <w:b/>
          <w:i/>
          <w:sz w:val="26"/>
          <w:szCs w:val="26"/>
        </w:rPr>
        <w:t>.</w:t>
      </w:r>
      <w:r w:rsidR="00174036">
        <w:rPr>
          <w:rFonts w:ascii="Arial" w:hAnsi="Arial" w:cs="Arial"/>
          <w:b/>
          <w:i/>
          <w:sz w:val="26"/>
          <w:szCs w:val="26"/>
        </w:rPr>
        <w:t>0</w:t>
      </w:r>
      <w:r w:rsidR="005B0DEE">
        <w:rPr>
          <w:rFonts w:ascii="Arial" w:hAnsi="Arial" w:cs="Arial"/>
          <w:b/>
          <w:i/>
          <w:sz w:val="26"/>
          <w:szCs w:val="26"/>
        </w:rPr>
        <w:t>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>
        <w:rPr>
          <w:rFonts w:ascii="Arial" w:hAnsi="Arial" w:cs="Arial"/>
          <w:sz w:val="26"/>
          <w:szCs w:val="26"/>
        </w:rPr>
        <w:t>.</w:t>
      </w:r>
    </w:p>
    <w:p w14:paraId="64A50485" w14:textId="62837257" w:rsidR="00FC7A66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="00C05FEF" w:rsidRPr="0030567B">
        <w:rPr>
          <w:rFonts w:ascii="Arial" w:hAnsi="Arial" w:cs="Arial"/>
          <w:sz w:val="26"/>
          <w:szCs w:val="26"/>
        </w:rPr>
        <w:t xml:space="preserve">г. Тюмень, ул. </w:t>
      </w:r>
      <w:r w:rsidR="00C05FEF">
        <w:rPr>
          <w:rFonts w:ascii="Arial" w:hAnsi="Arial" w:cs="Arial"/>
          <w:sz w:val="26"/>
          <w:szCs w:val="26"/>
        </w:rPr>
        <w:t>Энергетиков, д. 45, (ГАПОУ ТО «Тюменский техникум строительной индустрии и городского хозяйства).</w:t>
      </w:r>
    </w:p>
    <w:bookmarkEnd w:id="1"/>
    <w:p w14:paraId="29AB406E" w14:textId="44DA3D46" w:rsidR="0030567B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9D374D5" w14:textId="1E8A3286" w:rsidR="00FC7A66" w:rsidRPr="00D1328B" w:rsidRDefault="00FC7A66" w:rsidP="00FC7A6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1328B">
        <w:rPr>
          <w:rFonts w:ascii="Arial" w:hAnsi="Arial" w:cs="Arial"/>
          <w:b/>
          <w:sz w:val="26"/>
          <w:szCs w:val="26"/>
        </w:rPr>
        <w:t>Повестка:</w:t>
      </w:r>
    </w:p>
    <w:p w14:paraId="73F69CC0" w14:textId="6D0C6D53" w:rsidR="00C05FEF" w:rsidRDefault="00174036" w:rsidP="002210D8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74036">
        <w:rPr>
          <w:rFonts w:ascii="Arial" w:hAnsi="Arial" w:cs="Arial"/>
          <w:sz w:val="26"/>
          <w:szCs w:val="26"/>
        </w:rPr>
        <w:t>Цифровизация профессионального образования: практика применения в образовательном процессе</w:t>
      </w:r>
      <w:r w:rsidR="00C05FEF">
        <w:rPr>
          <w:rFonts w:ascii="Arial" w:hAnsi="Arial" w:cs="Arial"/>
          <w:sz w:val="26"/>
          <w:szCs w:val="26"/>
        </w:rPr>
        <w:t>.</w:t>
      </w:r>
    </w:p>
    <w:p w14:paraId="03A397A8" w14:textId="4670D04C" w:rsidR="002210D8" w:rsidRDefault="00294A2C" w:rsidP="002210D8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sz w:val="26"/>
          <w:szCs w:val="26"/>
          <w:shd w:val="clear" w:color="auto" w:fill="FFFFFF"/>
        </w:rPr>
        <w:t>Чудная Людмила Григорьевна</w:t>
      </w:r>
      <w:r w:rsidR="00C05FEF" w:rsidRPr="00C05FEF">
        <w:rPr>
          <w:rFonts w:ascii="Arial" w:hAnsi="Arial" w:cs="Arial"/>
          <w:i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Заместитель директора по учебно-производственной работе</w:t>
      </w:r>
      <w:r w:rsidR="00C05FEF" w:rsidRPr="00C05FEF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ГАПОУ ТО «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Колледж цифровых и педагогических технологий</w:t>
      </w:r>
      <w:r w:rsidR="00C05FEF" w:rsidRPr="00C05FEF">
        <w:rPr>
          <w:rFonts w:ascii="Arial" w:hAnsi="Arial" w:cs="Arial"/>
          <w:i/>
          <w:sz w:val="26"/>
          <w:szCs w:val="26"/>
          <w:shd w:val="clear" w:color="auto" w:fill="FFFFFF"/>
        </w:rPr>
        <w:t>»</w:t>
      </w:r>
    </w:p>
    <w:p w14:paraId="61F27D31" w14:textId="7AE2411F" w:rsidR="002210D8" w:rsidRDefault="002210D8" w:rsidP="002210D8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2210D8">
        <w:rPr>
          <w:rFonts w:ascii="Arial" w:hAnsi="Arial" w:cs="Arial"/>
          <w:sz w:val="26"/>
          <w:szCs w:val="26"/>
        </w:rPr>
        <w:t>Реализация мероприятий по организации профессионального обучения и дополнительного профессионального образования отдельных категорий граждан</w:t>
      </w:r>
      <w:r>
        <w:rPr>
          <w:rFonts w:ascii="Arial" w:hAnsi="Arial" w:cs="Arial"/>
          <w:sz w:val="26"/>
          <w:szCs w:val="26"/>
        </w:rPr>
        <w:t>.</w:t>
      </w:r>
    </w:p>
    <w:p w14:paraId="1A978E9D" w14:textId="4E7B5F48" w:rsidR="002210D8" w:rsidRPr="002210D8" w:rsidRDefault="009C5CA9" w:rsidP="002210D8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i/>
          <w:sz w:val="26"/>
          <w:szCs w:val="26"/>
          <w:shd w:val="clear" w:color="auto" w:fill="FFFFFF"/>
        </w:rPr>
        <w:t>Яркин</w:t>
      </w:r>
      <w:proofErr w:type="spellEnd"/>
      <w:r>
        <w:rPr>
          <w:rFonts w:ascii="Arial" w:hAnsi="Arial" w:cs="Arial"/>
          <w:i/>
          <w:sz w:val="26"/>
          <w:szCs w:val="26"/>
          <w:shd w:val="clear" w:color="auto" w:fill="FFFFFF"/>
        </w:rPr>
        <w:t xml:space="preserve"> Антон Викторович, </w:t>
      </w:r>
      <w:r w:rsidRPr="009C5CA9">
        <w:rPr>
          <w:rFonts w:ascii="Arial" w:hAnsi="Arial" w:cs="Arial"/>
          <w:i/>
          <w:sz w:val="26"/>
          <w:szCs w:val="26"/>
          <w:shd w:val="clear" w:color="auto" w:fill="FFFFFF"/>
        </w:rPr>
        <w:t>Руководитель Центра опережающей профессиональной подготовки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 xml:space="preserve">, </w:t>
      </w:r>
      <w:r w:rsidR="002210D8" w:rsidRPr="00C05FEF">
        <w:rPr>
          <w:rFonts w:ascii="Arial" w:hAnsi="Arial" w:cs="Arial"/>
          <w:i/>
          <w:sz w:val="26"/>
          <w:szCs w:val="26"/>
          <w:shd w:val="clear" w:color="auto" w:fill="FFFFFF"/>
        </w:rPr>
        <w:t>ГАПОУ ТО</w:t>
      </w:r>
      <w:r w:rsidR="002210D8">
        <w:rPr>
          <w:rFonts w:ascii="Arial" w:hAnsi="Arial" w:cs="Arial"/>
          <w:i/>
          <w:sz w:val="26"/>
          <w:szCs w:val="26"/>
          <w:shd w:val="clear" w:color="auto" w:fill="FFFFFF"/>
        </w:rPr>
        <w:t xml:space="preserve"> «Тюменский техникум индустрии питания, коммерции и сервиса»</w:t>
      </w:r>
    </w:p>
    <w:p w14:paraId="5D247763" w14:textId="1B533553" w:rsidR="0030567B" w:rsidRPr="002210D8" w:rsidRDefault="0030567B" w:rsidP="002210D8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2210D8">
        <w:rPr>
          <w:rFonts w:ascii="Arial" w:hAnsi="Arial" w:cs="Arial"/>
          <w:sz w:val="26"/>
          <w:szCs w:val="26"/>
          <w:shd w:val="clear" w:color="auto" w:fill="FFFFFF"/>
        </w:rPr>
        <w:t>О выполнении плана мероприятий Совета директоров</w:t>
      </w:r>
      <w:r w:rsidRPr="00D1328B">
        <w:t xml:space="preserve"> </w:t>
      </w:r>
      <w:r w:rsidRPr="002210D8">
        <w:rPr>
          <w:rFonts w:ascii="Arial" w:hAnsi="Arial" w:cs="Arial"/>
          <w:sz w:val="26"/>
          <w:szCs w:val="26"/>
          <w:shd w:val="clear" w:color="auto" w:fill="FFFFFF"/>
        </w:rPr>
        <w:t>профессиональных образовательных организаций Тюменской области за 202</w:t>
      </w:r>
      <w:r w:rsidR="00124D8C">
        <w:rPr>
          <w:rFonts w:ascii="Arial" w:hAnsi="Arial" w:cs="Arial"/>
          <w:sz w:val="26"/>
          <w:szCs w:val="26"/>
          <w:shd w:val="clear" w:color="auto" w:fill="FFFFFF"/>
        </w:rPr>
        <w:t>1</w:t>
      </w:r>
      <w:r w:rsidRPr="002210D8">
        <w:rPr>
          <w:rFonts w:ascii="Arial" w:hAnsi="Arial" w:cs="Arial"/>
          <w:sz w:val="26"/>
          <w:szCs w:val="26"/>
          <w:shd w:val="clear" w:color="auto" w:fill="FFFFFF"/>
        </w:rPr>
        <w:t xml:space="preserve"> год.</w:t>
      </w:r>
      <w:r w:rsidR="00A36E7A" w:rsidRPr="002210D8">
        <w:rPr>
          <w:rFonts w:ascii="Arial" w:hAnsi="Arial" w:cs="Arial"/>
          <w:i/>
          <w:sz w:val="14"/>
          <w:szCs w:val="14"/>
          <w:shd w:val="clear" w:color="auto" w:fill="FFFFFF"/>
        </w:rPr>
        <w:t xml:space="preserve"> </w:t>
      </w:r>
      <w:r w:rsidR="00A36E7A" w:rsidRPr="002210D8">
        <w:rPr>
          <w:rFonts w:ascii="Arial" w:hAnsi="Arial" w:cs="Arial"/>
          <w:sz w:val="26"/>
          <w:szCs w:val="26"/>
          <w:shd w:val="clear" w:color="auto" w:fill="FFFFFF"/>
        </w:rPr>
        <w:t>План мероприятий Совета директоров профессиональных образовательных организаций Тюменской области на 202</w:t>
      </w:r>
      <w:r w:rsidR="00294A2C">
        <w:rPr>
          <w:rFonts w:ascii="Arial" w:hAnsi="Arial" w:cs="Arial"/>
          <w:sz w:val="26"/>
          <w:szCs w:val="26"/>
          <w:shd w:val="clear" w:color="auto" w:fill="FFFFFF"/>
        </w:rPr>
        <w:t>2</w:t>
      </w:r>
      <w:r w:rsidR="00A36E7A" w:rsidRPr="002210D8">
        <w:rPr>
          <w:rFonts w:ascii="Arial" w:hAnsi="Arial" w:cs="Arial"/>
          <w:sz w:val="26"/>
          <w:szCs w:val="26"/>
          <w:shd w:val="clear" w:color="auto" w:fill="FFFFFF"/>
        </w:rPr>
        <w:t xml:space="preserve"> год.</w:t>
      </w:r>
    </w:p>
    <w:p w14:paraId="5B04EBB4" w14:textId="32D3C2ED" w:rsidR="0030567B" w:rsidRPr="00D1328B" w:rsidRDefault="0030567B" w:rsidP="00C05FEF">
      <w:pPr>
        <w:spacing w:after="0" w:line="336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>Агапов</w:t>
      </w:r>
      <w:r w:rsidR="00124D8C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Владимир Николаевич</w:t>
      </w: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>,</w:t>
      </w:r>
      <w:r w:rsidRPr="00D132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>Председатель Совета директоров профессиональных образовательных организаций Тюменской области.</w:t>
      </w:r>
    </w:p>
    <w:p w14:paraId="66D330F4" w14:textId="3892D7F3" w:rsidR="0030567B" w:rsidRPr="002210D8" w:rsidRDefault="0030567B" w:rsidP="002210D8">
      <w:pPr>
        <w:pStyle w:val="a3"/>
        <w:numPr>
          <w:ilvl w:val="0"/>
          <w:numId w:val="7"/>
        </w:numPr>
        <w:spacing w:after="0" w:line="336" w:lineRule="auto"/>
        <w:ind w:left="0"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210D8">
        <w:rPr>
          <w:rFonts w:ascii="Arial" w:hAnsi="Arial" w:cs="Arial"/>
          <w:sz w:val="26"/>
          <w:szCs w:val="26"/>
          <w:shd w:val="clear" w:color="auto" w:fill="FFFFFF"/>
        </w:rPr>
        <w:t>План работы Совета директоров профессиональных образовательных орган</w:t>
      </w:r>
      <w:r w:rsidR="00A36E7A" w:rsidRPr="002210D8">
        <w:rPr>
          <w:rFonts w:ascii="Arial" w:hAnsi="Arial" w:cs="Arial"/>
          <w:sz w:val="26"/>
          <w:szCs w:val="26"/>
          <w:shd w:val="clear" w:color="auto" w:fill="FFFFFF"/>
        </w:rPr>
        <w:t>изаций Тюменской области на 202</w:t>
      </w:r>
      <w:r w:rsidR="00124D8C">
        <w:rPr>
          <w:rFonts w:ascii="Arial" w:hAnsi="Arial" w:cs="Arial"/>
          <w:sz w:val="26"/>
          <w:szCs w:val="26"/>
          <w:shd w:val="clear" w:color="auto" w:fill="FFFFFF"/>
        </w:rPr>
        <w:t>2</w:t>
      </w:r>
      <w:r w:rsidRPr="002210D8">
        <w:rPr>
          <w:rFonts w:ascii="Arial" w:hAnsi="Arial" w:cs="Arial"/>
          <w:sz w:val="26"/>
          <w:szCs w:val="26"/>
          <w:shd w:val="clear" w:color="auto" w:fill="FFFFFF"/>
        </w:rPr>
        <w:t xml:space="preserve"> год.</w:t>
      </w:r>
    </w:p>
    <w:p w14:paraId="4F09F54E" w14:textId="29F116B0" w:rsidR="0030567B" w:rsidRPr="00D1328B" w:rsidRDefault="0030567B" w:rsidP="00C05FEF">
      <w:pPr>
        <w:spacing w:after="0" w:line="336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 xml:space="preserve">Агапов </w:t>
      </w:r>
      <w:r w:rsidR="00124D8C">
        <w:rPr>
          <w:rFonts w:ascii="Arial" w:hAnsi="Arial" w:cs="Arial"/>
          <w:i/>
          <w:sz w:val="26"/>
          <w:szCs w:val="26"/>
          <w:shd w:val="clear" w:color="auto" w:fill="FFFFFF"/>
        </w:rPr>
        <w:t>Владимир Николаевич</w:t>
      </w: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>, Председатель Совета директоров профессиональных образовательных организаций Тюменской области.</w:t>
      </w:r>
    </w:p>
    <w:p w14:paraId="0B92F3B6" w14:textId="0DA4EC27" w:rsidR="00F04F85" w:rsidRPr="00F04F85" w:rsidRDefault="00FC7A66" w:rsidP="009C5CA9">
      <w:pPr>
        <w:pStyle w:val="a3"/>
        <w:spacing w:after="0" w:line="360" w:lineRule="auto"/>
        <w:ind w:left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1328B">
        <w:rPr>
          <w:rFonts w:ascii="Arial" w:hAnsi="Arial" w:cs="Arial"/>
          <w:sz w:val="26"/>
          <w:szCs w:val="26"/>
        </w:rPr>
        <w:t>Разное:</w:t>
      </w:r>
    </w:p>
    <w:sectPr w:rsidR="00F04F85" w:rsidRPr="00F04F85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6D6"/>
    <w:multiLevelType w:val="hybridMultilevel"/>
    <w:tmpl w:val="170A3D76"/>
    <w:lvl w:ilvl="0" w:tplc="9898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4E6FA7"/>
    <w:multiLevelType w:val="hybridMultilevel"/>
    <w:tmpl w:val="CCC67D46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482BD2"/>
    <w:multiLevelType w:val="hybridMultilevel"/>
    <w:tmpl w:val="C0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335D"/>
    <w:multiLevelType w:val="hybridMultilevel"/>
    <w:tmpl w:val="EF38BFF4"/>
    <w:lvl w:ilvl="0" w:tplc="8A3805C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092D40"/>
    <w:multiLevelType w:val="hybridMultilevel"/>
    <w:tmpl w:val="0A28FD7C"/>
    <w:lvl w:ilvl="0" w:tplc="3B50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5"/>
    <w:rsid w:val="00051079"/>
    <w:rsid w:val="0008687A"/>
    <w:rsid w:val="000C031F"/>
    <w:rsid w:val="00123EDD"/>
    <w:rsid w:val="00124D8C"/>
    <w:rsid w:val="00146D99"/>
    <w:rsid w:val="00173A80"/>
    <w:rsid w:val="00174036"/>
    <w:rsid w:val="002210D8"/>
    <w:rsid w:val="00223CBD"/>
    <w:rsid w:val="00250BA2"/>
    <w:rsid w:val="00294A2C"/>
    <w:rsid w:val="002B42CB"/>
    <w:rsid w:val="002C1B4D"/>
    <w:rsid w:val="0030567B"/>
    <w:rsid w:val="0045138C"/>
    <w:rsid w:val="005B0DEE"/>
    <w:rsid w:val="005B4A5C"/>
    <w:rsid w:val="005F6122"/>
    <w:rsid w:val="00792DE3"/>
    <w:rsid w:val="007A23FC"/>
    <w:rsid w:val="007A4AA1"/>
    <w:rsid w:val="007C42BB"/>
    <w:rsid w:val="008118B2"/>
    <w:rsid w:val="00842583"/>
    <w:rsid w:val="00870D7F"/>
    <w:rsid w:val="00884770"/>
    <w:rsid w:val="008C1F4D"/>
    <w:rsid w:val="0098496C"/>
    <w:rsid w:val="009C5CA9"/>
    <w:rsid w:val="00A36E7A"/>
    <w:rsid w:val="00A92D2B"/>
    <w:rsid w:val="00AD3B95"/>
    <w:rsid w:val="00B36EB9"/>
    <w:rsid w:val="00BB678E"/>
    <w:rsid w:val="00C05C2A"/>
    <w:rsid w:val="00C05FEF"/>
    <w:rsid w:val="00D1328B"/>
    <w:rsid w:val="00D15F46"/>
    <w:rsid w:val="00D57FBF"/>
    <w:rsid w:val="00D63596"/>
    <w:rsid w:val="00DC5655"/>
    <w:rsid w:val="00DE6CFD"/>
    <w:rsid w:val="00DF2081"/>
    <w:rsid w:val="00ED29A0"/>
    <w:rsid w:val="00F04F85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PC-1</cp:lastModifiedBy>
  <cp:revision>28</cp:revision>
  <cp:lastPrinted>2021-12-10T11:11:00Z</cp:lastPrinted>
  <dcterms:created xsi:type="dcterms:W3CDTF">2020-08-24T11:10:00Z</dcterms:created>
  <dcterms:modified xsi:type="dcterms:W3CDTF">2021-12-10T11:31:00Z</dcterms:modified>
</cp:coreProperties>
</file>